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EFE" w:rsidRPr="00D76213" w:rsidRDefault="00692EFE" w:rsidP="00692EFE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692EFE" w:rsidRPr="009038D4" w:rsidRDefault="00692EFE" w:rsidP="00692EF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692EFE" w:rsidRPr="009038D4" w:rsidRDefault="00692EFE" w:rsidP="00692EF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692EFE" w:rsidRPr="009038D4" w:rsidRDefault="00692EFE" w:rsidP="00692EF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92EFE" w:rsidRPr="00D76213" w:rsidRDefault="00692EFE" w:rsidP="00692EFE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692EFE" w:rsidRPr="00E85A08" w:rsidRDefault="00692EFE" w:rsidP="00692EFE">
      <w:pPr>
        <w:pStyle w:val="a5"/>
        <w:spacing w:line="240" w:lineRule="auto"/>
        <w:rPr>
          <w:sz w:val="24"/>
          <w:szCs w:val="24"/>
        </w:rPr>
      </w:pPr>
    </w:p>
    <w:p w:rsidR="00692EFE" w:rsidRPr="00D76213" w:rsidRDefault="00692EFE" w:rsidP="00692EFE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A1615B" w:rsidRPr="00A1615B" w:rsidRDefault="00A1615B" w:rsidP="00692EFE">
      <w:pPr>
        <w:rPr>
          <w:rFonts w:ascii="Times New Roman" w:hAnsi="Times New Roman"/>
          <w:sz w:val="24"/>
          <w:szCs w:val="24"/>
        </w:rPr>
      </w:pPr>
    </w:p>
    <w:p w:rsidR="00A1615B" w:rsidRPr="00A1615B" w:rsidRDefault="00A1615B" w:rsidP="00A1615B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A1615B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A1615B" w:rsidRPr="00A1615B" w:rsidRDefault="00A1615B" w:rsidP="00A1615B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A1615B">
        <w:rPr>
          <w:rFonts w:ascii="Times New Roman" w:hAnsi="Times New Roman"/>
        </w:rPr>
        <w:t>Название: Методы диагностики в ревматологии.</w:t>
      </w:r>
    </w:p>
    <w:p w:rsidR="00A1615B" w:rsidRPr="00A1615B" w:rsidRDefault="00A1615B" w:rsidP="00A1615B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 w:rsidRPr="00A1615B">
        <w:rPr>
          <w:rFonts w:ascii="Times New Roman" w:hAnsi="Times New Roman"/>
          <w:sz w:val="24"/>
          <w:szCs w:val="24"/>
        </w:rPr>
        <w:t>Код темы занятия по унифицированной программе: 3.6, 3.7.</w:t>
      </w:r>
    </w:p>
    <w:p w:rsidR="00A1615B" w:rsidRPr="00A1615B" w:rsidRDefault="00A1615B" w:rsidP="00A1615B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 w:rsidRPr="00A1615B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692EFE" w:rsidRPr="00E85A08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692EFE" w:rsidRPr="00E85A08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A1615B">
        <w:rPr>
          <w:rFonts w:ascii="Times New Roman" w:hAnsi="Times New Roman"/>
          <w:sz w:val="24"/>
          <w:szCs w:val="24"/>
        </w:rPr>
        <w:t>«Ревматология».</w:t>
      </w:r>
    </w:p>
    <w:p w:rsidR="00A1615B" w:rsidRPr="00A1615B" w:rsidRDefault="00A1615B" w:rsidP="00A1615B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1615B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A1615B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A1615B">
        <w:rPr>
          <w:rFonts w:ascii="Times New Roman" w:hAnsi="Times New Roman"/>
          <w:sz w:val="24"/>
          <w:szCs w:val="24"/>
        </w:rPr>
        <w:t xml:space="preserve">: </w:t>
      </w:r>
      <w:r w:rsidR="00692EFE">
        <w:rPr>
          <w:rStyle w:val="fontstyle01"/>
        </w:rPr>
        <w:t>Врачи, имеющие высшее профессиональное образование по специальности «Лечебное дело», «Педиатрия» и послевузовское и (или</w:t>
      </w:r>
      <w:proofErr w:type="gramStart"/>
      <w:r w:rsidR="00692EFE">
        <w:rPr>
          <w:rStyle w:val="fontstyle01"/>
        </w:rPr>
        <w:t>)д</w:t>
      </w:r>
      <w:proofErr w:type="gramEnd"/>
      <w:r w:rsidR="00692EFE">
        <w:rPr>
          <w:rStyle w:val="fontstyle01"/>
        </w:rPr>
        <w:t>ополнительное профессиональное образование и сертификат специалиста по специальности «Ревматология»</w:t>
      </w:r>
      <w:r w:rsidR="00692EFE" w:rsidRPr="00C90939">
        <w:rPr>
          <w:rStyle w:val="fontstyle01"/>
        </w:rPr>
        <w:t>.</w:t>
      </w:r>
    </w:p>
    <w:p w:rsidR="00A1615B" w:rsidRPr="00A1615B" w:rsidRDefault="00A1615B" w:rsidP="00A1615B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1615B">
        <w:rPr>
          <w:rFonts w:ascii="Times New Roman" w:hAnsi="Times New Roman"/>
          <w:sz w:val="24"/>
          <w:szCs w:val="24"/>
        </w:rPr>
        <w:t>Продолжительность занятия: 4 часа.</w:t>
      </w:r>
    </w:p>
    <w:p w:rsidR="00A1615B" w:rsidRPr="00A1615B" w:rsidRDefault="00A1615B" w:rsidP="00A1615B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5"/>
        </w:rPr>
      </w:pPr>
      <w:r w:rsidRPr="00A1615B">
        <w:rPr>
          <w:rFonts w:ascii="Times New Roman" w:hAnsi="Times New Roman"/>
        </w:rPr>
        <w:t xml:space="preserve"> Цель: в результате освоения темы </w:t>
      </w:r>
      <w:r w:rsidR="00692EFE">
        <w:rPr>
          <w:rFonts w:ascii="Times New Roman" w:hAnsi="Times New Roman"/>
          <w:color w:val="000000" w:themeColor="text1"/>
        </w:rPr>
        <w:t>о</w:t>
      </w:r>
      <w:r w:rsidR="00692EFE" w:rsidRPr="006D7EF8">
        <w:rPr>
          <w:rFonts w:ascii="Times New Roman" w:hAnsi="Times New Roman"/>
          <w:color w:val="000000" w:themeColor="text1"/>
        </w:rPr>
        <w:t>бучающийся</w:t>
      </w:r>
      <w:r w:rsidR="00692EFE">
        <w:rPr>
          <w:rFonts w:ascii="Times New Roman" w:hAnsi="Times New Roman"/>
          <w:color w:val="000000" w:themeColor="text1"/>
        </w:rPr>
        <w:t xml:space="preserve"> </w:t>
      </w:r>
      <w:r w:rsidRPr="00A1615B">
        <w:rPr>
          <w:rFonts w:ascii="Times New Roman" w:hAnsi="Times New Roman"/>
        </w:rPr>
        <w:t xml:space="preserve">должен уметь </w:t>
      </w:r>
      <w:r w:rsidR="00C944D0">
        <w:rPr>
          <w:rFonts w:ascii="Times New Roman" w:hAnsi="Times New Roman"/>
        </w:rPr>
        <w:t xml:space="preserve">применить </w:t>
      </w:r>
      <w:r w:rsidRPr="00A1615B">
        <w:rPr>
          <w:rFonts w:ascii="Times New Roman" w:hAnsi="Times New Roman"/>
        </w:rPr>
        <w:t>методы диагностики в ревматологии.</w:t>
      </w:r>
    </w:p>
    <w:p w:rsidR="00A1615B" w:rsidRPr="00A1615B" w:rsidRDefault="00A1615B" w:rsidP="00A1615B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A1615B">
        <w:rPr>
          <w:rFonts w:ascii="Times New Roman" w:hAnsi="Times New Roman"/>
        </w:rPr>
        <w:t xml:space="preserve">Для формирования профессиональной компетенции </w:t>
      </w:r>
      <w:r w:rsidR="00692EFE">
        <w:rPr>
          <w:rFonts w:ascii="Times New Roman" w:hAnsi="Times New Roman"/>
          <w:color w:val="000000" w:themeColor="text1"/>
        </w:rPr>
        <w:t>о</w:t>
      </w:r>
      <w:r w:rsidR="00692EFE" w:rsidRPr="006D7EF8">
        <w:rPr>
          <w:rFonts w:ascii="Times New Roman" w:hAnsi="Times New Roman"/>
          <w:color w:val="000000" w:themeColor="text1"/>
        </w:rPr>
        <w:t>бучающийся</w:t>
      </w:r>
      <w:r w:rsidR="00692EFE">
        <w:rPr>
          <w:rFonts w:ascii="Times New Roman" w:hAnsi="Times New Roman"/>
          <w:color w:val="000000" w:themeColor="text1"/>
        </w:rPr>
        <w:t xml:space="preserve"> </w:t>
      </w:r>
      <w:r w:rsidRPr="00A1615B">
        <w:rPr>
          <w:rFonts w:ascii="Times New Roman" w:hAnsi="Times New Roman"/>
        </w:rPr>
        <w:t>должен знать</w:t>
      </w:r>
      <w:r w:rsidRPr="00A1615B">
        <w:rPr>
          <w:rFonts w:ascii="Times New Roman" w:hAnsi="Times New Roman"/>
          <w:spacing w:val="-5"/>
        </w:rPr>
        <w:t xml:space="preserve">: </w:t>
      </w:r>
      <w:r w:rsidRPr="00A1615B">
        <w:rPr>
          <w:rFonts w:ascii="Times New Roman" w:hAnsi="Times New Roman"/>
        </w:rPr>
        <w:t xml:space="preserve">морфологические методы диагностики </w:t>
      </w:r>
      <w:proofErr w:type="gramStart"/>
      <w:r w:rsidRPr="00A1615B">
        <w:rPr>
          <w:rFonts w:ascii="Times New Roman" w:hAnsi="Times New Roman"/>
        </w:rPr>
        <w:t>при</w:t>
      </w:r>
      <w:proofErr w:type="gramEnd"/>
      <w:r w:rsidRPr="00A1615B">
        <w:rPr>
          <w:rFonts w:ascii="Times New Roman" w:hAnsi="Times New Roman"/>
        </w:rPr>
        <w:t xml:space="preserve"> ревматических заболеваний, проблемы смежных медицинских дисциплин в ревматологии (офтальмология, дерматология, урология, гематология, кардиология, ортопедия, эндокринология).</w:t>
      </w:r>
    </w:p>
    <w:p w:rsidR="00A1615B" w:rsidRPr="00A1615B" w:rsidRDefault="00A1615B" w:rsidP="00A1615B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A1615B">
        <w:rPr>
          <w:rFonts w:ascii="Times New Roman" w:hAnsi="Times New Roman"/>
          <w:spacing w:val="-5"/>
        </w:rPr>
        <w:t>П</w:t>
      </w:r>
      <w:r w:rsidRPr="00A1615B">
        <w:rPr>
          <w:rFonts w:ascii="Times New Roman" w:hAnsi="Times New Roman"/>
          <w:spacing w:val="-6"/>
        </w:rPr>
        <w:t xml:space="preserve">лан занятия:   </w:t>
      </w:r>
    </w:p>
    <w:p w:rsidR="00A1615B" w:rsidRPr="00A1615B" w:rsidRDefault="00A1615B" w:rsidP="00A1615B">
      <w:pPr>
        <w:pStyle w:val="a8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1615B">
        <w:rPr>
          <w:rFonts w:ascii="Times New Roman" w:hAnsi="Times New Roman"/>
          <w:sz w:val="24"/>
          <w:szCs w:val="24"/>
        </w:rPr>
        <w:t>Контроль исходного уровня знаний</w:t>
      </w:r>
      <w:r w:rsidR="00692EFE" w:rsidRPr="00692EF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92EFE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692EFE" w:rsidRPr="006D7EF8">
        <w:rPr>
          <w:rFonts w:ascii="Times New Roman" w:hAnsi="Times New Roman"/>
          <w:color w:val="000000" w:themeColor="text1"/>
          <w:sz w:val="24"/>
          <w:szCs w:val="24"/>
        </w:rPr>
        <w:t>бучающи</w:t>
      </w:r>
      <w:r w:rsidR="00692EFE">
        <w:rPr>
          <w:rFonts w:ascii="Times New Roman" w:hAnsi="Times New Roman"/>
          <w:color w:val="000000" w:themeColor="text1"/>
          <w:sz w:val="24"/>
          <w:szCs w:val="24"/>
        </w:rPr>
        <w:t xml:space="preserve">хся </w:t>
      </w:r>
      <w:r w:rsidRPr="00A1615B">
        <w:rPr>
          <w:rFonts w:ascii="Times New Roman" w:hAnsi="Times New Roman"/>
          <w:sz w:val="24"/>
          <w:szCs w:val="24"/>
        </w:rPr>
        <w:t>– 30 мин.</w:t>
      </w:r>
    </w:p>
    <w:p w:rsidR="00A1615B" w:rsidRPr="00A1615B" w:rsidRDefault="00A1615B" w:rsidP="00A1615B">
      <w:pPr>
        <w:pStyle w:val="a8"/>
        <w:shd w:val="clear" w:color="auto" w:fill="FFFFFF"/>
        <w:spacing w:line="240" w:lineRule="auto"/>
        <w:ind w:left="1440"/>
        <w:rPr>
          <w:rFonts w:ascii="Times New Roman" w:hAnsi="Times New Roman"/>
          <w:spacing w:val="-5"/>
          <w:sz w:val="24"/>
          <w:szCs w:val="24"/>
        </w:rPr>
      </w:pPr>
      <w:r w:rsidRPr="00A1615B">
        <w:rPr>
          <w:rFonts w:ascii="Times New Roman" w:hAnsi="Times New Roman"/>
          <w:spacing w:val="-5"/>
          <w:sz w:val="24"/>
          <w:szCs w:val="24"/>
        </w:rPr>
        <w:t xml:space="preserve">Разбор темы – </w:t>
      </w:r>
      <w:r w:rsidRPr="00A1615B">
        <w:rPr>
          <w:rFonts w:ascii="Times New Roman" w:hAnsi="Times New Roman"/>
          <w:sz w:val="24"/>
          <w:szCs w:val="24"/>
        </w:rPr>
        <w:t>2,5 часа.</w:t>
      </w:r>
    </w:p>
    <w:p w:rsidR="00A1615B" w:rsidRPr="00A1615B" w:rsidRDefault="00A1615B" w:rsidP="00A1615B">
      <w:pPr>
        <w:pStyle w:val="a8"/>
        <w:shd w:val="clear" w:color="auto" w:fill="FFFFFF"/>
        <w:spacing w:line="240" w:lineRule="auto"/>
        <w:ind w:left="1440"/>
        <w:rPr>
          <w:rFonts w:ascii="Times New Roman" w:hAnsi="Times New Roman"/>
          <w:sz w:val="24"/>
          <w:szCs w:val="24"/>
        </w:rPr>
      </w:pPr>
      <w:r w:rsidRPr="00A1615B">
        <w:rPr>
          <w:rFonts w:ascii="Times New Roman" w:hAnsi="Times New Roman"/>
          <w:sz w:val="24"/>
          <w:szCs w:val="24"/>
        </w:rPr>
        <w:t>Разбор статистических данных – 30 мин.</w:t>
      </w:r>
    </w:p>
    <w:p w:rsidR="00A1615B" w:rsidRPr="00A1615B" w:rsidRDefault="00A1615B" w:rsidP="00A1615B">
      <w:pPr>
        <w:pStyle w:val="a8"/>
        <w:shd w:val="clear" w:color="auto" w:fill="FFFFFF"/>
        <w:spacing w:line="240" w:lineRule="auto"/>
        <w:ind w:left="1440"/>
        <w:rPr>
          <w:rFonts w:ascii="Times New Roman" w:hAnsi="Times New Roman"/>
          <w:sz w:val="24"/>
          <w:szCs w:val="24"/>
        </w:rPr>
      </w:pPr>
      <w:r w:rsidRPr="00A1615B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 30 мин.</w:t>
      </w:r>
    </w:p>
    <w:p w:rsidR="00A1615B" w:rsidRPr="00A1615B" w:rsidRDefault="00A1615B" w:rsidP="00A1615B">
      <w:pPr>
        <w:pStyle w:val="a8"/>
        <w:numPr>
          <w:ilvl w:val="0"/>
          <w:numId w:val="1"/>
        </w:num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A1615B">
        <w:rPr>
          <w:rFonts w:ascii="Times New Roman" w:hAnsi="Times New Roman"/>
          <w:sz w:val="24"/>
          <w:szCs w:val="24"/>
        </w:rPr>
        <w:t>Перечень оборудования, документации объектов изучения: 4 больных и 4 истории болезни больных.</w:t>
      </w:r>
    </w:p>
    <w:p w:rsidR="00A1615B" w:rsidRPr="00A1615B" w:rsidRDefault="00A1615B" w:rsidP="00A1615B">
      <w:pPr>
        <w:pStyle w:val="a8"/>
        <w:numPr>
          <w:ilvl w:val="0"/>
          <w:numId w:val="1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615B">
        <w:rPr>
          <w:rFonts w:ascii="Times New Roman" w:hAnsi="Times New Roman"/>
          <w:sz w:val="24"/>
          <w:szCs w:val="24"/>
        </w:rPr>
        <w:t xml:space="preserve">Методическое оснащение: таблицы, </w:t>
      </w:r>
      <w:proofErr w:type="spellStart"/>
      <w:r w:rsidRPr="00A1615B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A1615B">
        <w:rPr>
          <w:rFonts w:ascii="Times New Roman" w:hAnsi="Times New Roman"/>
          <w:sz w:val="24"/>
          <w:szCs w:val="24"/>
        </w:rPr>
        <w:t xml:space="preserve"> материалы, истории болезни, ситуационные задачи, вопросы для тестового контроля, схемы,  наборы рентгенограмм, ЭКГ, анализов крови.</w:t>
      </w:r>
    </w:p>
    <w:p w:rsidR="00A1615B" w:rsidRPr="00A1615B" w:rsidRDefault="00A1615B" w:rsidP="00A1615B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proofErr w:type="gramStart"/>
      <w:r w:rsidRPr="00A1615B">
        <w:rPr>
          <w:rFonts w:ascii="Times New Roman" w:hAnsi="Times New Roman"/>
        </w:rPr>
        <w:t>Практические навыки: умение применять морфологические методы диагностики ревматических заболеваний, знать проблемы смежных медицинских дисциплин в ревматологии (офтальмология, дерматология, урология, гематология, кардиология, ортопедия, эндокринология).</w:t>
      </w:r>
      <w:proofErr w:type="gramEnd"/>
    </w:p>
    <w:p w:rsidR="00A1615B" w:rsidRPr="00A1615B" w:rsidRDefault="00A1615B" w:rsidP="00A1615B">
      <w:pPr>
        <w:pStyle w:val="a8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615B">
        <w:rPr>
          <w:rFonts w:ascii="Times New Roman" w:hAnsi="Times New Roman"/>
          <w:sz w:val="24"/>
          <w:szCs w:val="24"/>
        </w:rPr>
        <w:t>Литература по теме занятия:</w:t>
      </w:r>
    </w:p>
    <w:p w:rsidR="00A1615B" w:rsidRPr="00A1615B" w:rsidRDefault="00A1615B" w:rsidP="00A1615B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1615B">
        <w:rPr>
          <w:rFonts w:ascii="Times New Roman" w:hAnsi="Times New Roman"/>
          <w:sz w:val="24"/>
          <w:szCs w:val="24"/>
        </w:rPr>
        <w:t>Основная:</w:t>
      </w:r>
    </w:p>
    <w:p w:rsidR="00A1615B" w:rsidRPr="00A1615B" w:rsidRDefault="00A1615B" w:rsidP="00A1615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pple-style-span"/>
          <w:rFonts w:ascii="Times New Roman" w:hAnsi="Times New Roman"/>
          <w:bCs/>
          <w:sz w:val="24"/>
          <w:szCs w:val="24"/>
        </w:rPr>
      </w:pPr>
      <w:r w:rsidRPr="00A1615B">
        <w:rPr>
          <w:rFonts w:ascii="Times New Roman" w:hAnsi="Times New Roman"/>
          <w:spacing w:val="-6"/>
          <w:sz w:val="24"/>
          <w:szCs w:val="24"/>
        </w:rPr>
        <w:t xml:space="preserve">Основы доказательной медицины. 3-е изд./ </w:t>
      </w:r>
      <w:proofErr w:type="spellStart"/>
      <w:r w:rsidRPr="00A1615B">
        <w:rPr>
          <w:rFonts w:ascii="Times New Roman" w:hAnsi="Times New Roman"/>
          <w:spacing w:val="-7"/>
          <w:sz w:val="24"/>
          <w:szCs w:val="24"/>
        </w:rPr>
        <w:t>Гринхальх</w:t>
      </w:r>
      <w:proofErr w:type="spellEnd"/>
      <w:r w:rsidRPr="00A1615B">
        <w:rPr>
          <w:rFonts w:ascii="Times New Roman" w:hAnsi="Times New Roman"/>
          <w:spacing w:val="-7"/>
          <w:sz w:val="24"/>
          <w:szCs w:val="24"/>
        </w:rPr>
        <w:t xml:space="preserve"> Т.- </w:t>
      </w:r>
      <w:proofErr w:type="spellStart"/>
      <w:r w:rsidRPr="00A1615B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A1615B">
        <w:rPr>
          <w:rFonts w:ascii="Times New Roman" w:hAnsi="Times New Roman"/>
          <w:spacing w:val="-6"/>
          <w:sz w:val="24"/>
          <w:szCs w:val="24"/>
        </w:rPr>
        <w:t xml:space="preserve">, 2008, 288 </w:t>
      </w:r>
      <w:proofErr w:type="gramStart"/>
      <w:r w:rsidRPr="00A1615B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A1615B">
        <w:rPr>
          <w:rFonts w:ascii="Times New Roman" w:hAnsi="Times New Roman"/>
          <w:spacing w:val="-6"/>
          <w:sz w:val="24"/>
          <w:szCs w:val="24"/>
        </w:rPr>
        <w:t>.</w:t>
      </w:r>
    </w:p>
    <w:p w:rsidR="00A1615B" w:rsidRPr="00A1615B" w:rsidRDefault="00A1615B" w:rsidP="00A1615B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1615B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Ревматология. Национальное руководство</w:t>
      </w:r>
      <w:r w:rsidRPr="00A1615B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A1615B">
        <w:rPr>
          <w:rFonts w:ascii="Times New Roman" w:hAnsi="Times New Roman"/>
          <w:sz w:val="24"/>
          <w:szCs w:val="24"/>
        </w:rPr>
        <w:t>сист</w:t>
      </w:r>
      <w:proofErr w:type="spellEnd"/>
      <w:r w:rsidRPr="00A1615B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A1615B">
        <w:rPr>
          <w:rFonts w:ascii="Times New Roman" w:hAnsi="Times New Roman"/>
          <w:sz w:val="24"/>
          <w:szCs w:val="24"/>
        </w:rPr>
        <w:t>.</w:t>
      </w:r>
      <w:proofErr w:type="gramEnd"/>
      <w:r w:rsidRPr="00A1615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1615B">
        <w:rPr>
          <w:rFonts w:ascii="Times New Roman" w:hAnsi="Times New Roman"/>
          <w:sz w:val="24"/>
          <w:szCs w:val="24"/>
        </w:rPr>
        <w:t>и</w:t>
      </w:r>
      <w:proofErr w:type="gramEnd"/>
      <w:r w:rsidRPr="00A1615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615B">
        <w:rPr>
          <w:rFonts w:ascii="Times New Roman" w:hAnsi="Times New Roman"/>
          <w:sz w:val="24"/>
          <w:szCs w:val="24"/>
        </w:rPr>
        <w:t>фармац</w:t>
      </w:r>
      <w:proofErr w:type="spellEnd"/>
      <w:r w:rsidRPr="00A1615B">
        <w:rPr>
          <w:rFonts w:ascii="Times New Roman" w:hAnsi="Times New Roman"/>
          <w:sz w:val="24"/>
          <w:szCs w:val="24"/>
        </w:rPr>
        <w:t xml:space="preserve">. образованию вузов России/ Ассоциация медицинских обществ по качеству, </w:t>
      </w:r>
      <w:r w:rsidRPr="00A1615B">
        <w:rPr>
          <w:rFonts w:ascii="Times New Roman" w:hAnsi="Times New Roman"/>
          <w:sz w:val="24"/>
          <w:szCs w:val="24"/>
        </w:rPr>
        <w:lastRenderedPageBreak/>
        <w:t xml:space="preserve">Ассоциация ревматологов России; под ред. Е. Л. Насонова, В. А. Насоновой. - М.: </w:t>
      </w:r>
      <w:proofErr w:type="spellStart"/>
      <w:r w:rsidRPr="00A1615B">
        <w:rPr>
          <w:rFonts w:ascii="Times New Roman" w:hAnsi="Times New Roman"/>
          <w:sz w:val="24"/>
          <w:szCs w:val="24"/>
        </w:rPr>
        <w:t>Гэотар</w:t>
      </w:r>
      <w:proofErr w:type="spellEnd"/>
      <w:r w:rsidRPr="00A1615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615B">
        <w:rPr>
          <w:rFonts w:ascii="Times New Roman" w:hAnsi="Times New Roman"/>
          <w:sz w:val="24"/>
          <w:szCs w:val="24"/>
        </w:rPr>
        <w:t>Медиа</w:t>
      </w:r>
      <w:proofErr w:type="spellEnd"/>
      <w:r w:rsidRPr="00A1615B">
        <w:rPr>
          <w:rFonts w:ascii="Times New Roman" w:hAnsi="Times New Roman"/>
          <w:sz w:val="24"/>
          <w:szCs w:val="24"/>
        </w:rPr>
        <w:t xml:space="preserve">, 2008. - 720 с. </w:t>
      </w:r>
    </w:p>
    <w:p w:rsidR="00A1615B" w:rsidRPr="00A1615B" w:rsidRDefault="00A1615B" w:rsidP="00A1615B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A1615B">
        <w:rPr>
          <w:rStyle w:val="apple-style-span"/>
          <w:rFonts w:ascii="Times New Roman" w:hAnsi="Times New Roman"/>
          <w:bCs/>
          <w:sz w:val="24"/>
          <w:szCs w:val="24"/>
        </w:rPr>
        <w:t>Ревматологи</w:t>
      </w:r>
      <w:r w:rsidRPr="00A1615B">
        <w:rPr>
          <w:rStyle w:val="apple-style-span"/>
          <w:rFonts w:ascii="Times New Roman" w:hAnsi="Times New Roman"/>
          <w:sz w:val="24"/>
          <w:szCs w:val="24"/>
        </w:rPr>
        <w:t>я</w:t>
      </w:r>
      <w:proofErr w:type="gramStart"/>
      <w:r w:rsidRPr="00A1615B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A1615B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A1615B">
        <w:rPr>
          <w:rStyle w:val="apple-style-span"/>
          <w:rFonts w:ascii="Times New Roman" w:hAnsi="Times New Roman"/>
          <w:sz w:val="24"/>
          <w:szCs w:val="24"/>
        </w:rPr>
        <w:t>Казимирко</w:t>
      </w:r>
      <w:proofErr w:type="spellEnd"/>
      <w:r w:rsidRPr="00A1615B">
        <w:rPr>
          <w:rStyle w:val="apple-style-span"/>
          <w:rFonts w:ascii="Times New Roman" w:hAnsi="Times New Roman"/>
          <w:sz w:val="24"/>
          <w:szCs w:val="24"/>
        </w:rPr>
        <w:t xml:space="preserve">, В. Н. Коваленко. - Донецк: ИД </w:t>
      </w:r>
      <w:proofErr w:type="spellStart"/>
      <w:r w:rsidRPr="00A1615B">
        <w:rPr>
          <w:rStyle w:val="apple-style-span"/>
          <w:rFonts w:ascii="Times New Roman" w:hAnsi="Times New Roman"/>
          <w:sz w:val="24"/>
          <w:szCs w:val="24"/>
        </w:rPr>
        <w:t>Заславский</w:t>
      </w:r>
      <w:proofErr w:type="spellEnd"/>
      <w:r w:rsidRPr="00A1615B">
        <w:rPr>
          <w:rStyle w:val="apple-style-span"/>
          <w:rFonts w:ascii="Times New Roman" w:hAnsi="Times New Roman"/>
          <w:sz w:val="24"/>
          <w:szCs w:val="24"/>
        </w:rPr>
        <w:t>,</w:t>
      </w:r>
      <w:r w:rsidRPr="00A1615B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A1615B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A1615B">
        <w:rPr>
          <w:rStyle w:val="apple-style-span"/>
          <w:rFonts w:ascii="Times New Roman" w:hAnsi="Times New Roman"/>
          <w:sz w:val="24"/>
          <w:szCs w:val="24"/>
        </w:rPr>
        <w:t xml:space="preserve">. - 618 </w:t>
      </w:r>
      <w:proofErr w:type="gramStart"/>
      <w:r w:rsidRPr="00A1615B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A1615B">
        <w:rPr>
          <w:rStyle w:val="apple-style-span"/>
          <w:rFonts w:ascii="Times New Roman" w:hAnsi="Times New Roman"/>
          <w:sz w:val="24"/>
          <w:szCs w:val="24"/>
        </w:rPr>
        <w:t>.</w:t>
      </w:r>
      <w:r w:rsidRPr="00A1615B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A1615B" w:rsidRPr="00A1615B" w:rsidRDefault="00A1615B" w:rsidP="00A1615B">
      <w:pPr>
        <w:pStyle w:val="a8"/>
        <w:numPr>
          <w:ilvl w:val="0"/>
          <w:numId w:val="2"/>
        </w:num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 w:rsidRPr="00A1615B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A1615B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A1615B">
        <w:rPr>
          <w:rFonts w:ascii="Times New Roman" w:hAnsi="Times New Roman"/>
          <w:sz w:val="24"/>
          <w:szCs w:val="24"/>
        </w:rPr>
        <w:t>их </w:t>
      </w:r>
      <w:r w:rsidRPr="00A1615B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A1615B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A1615B">
        <w:rPr>
          <w:rFonts w:ascii="Times New Roman" w:hAnsi="Times New Roman"/>
          <w:sz w:val="24"/>
          <w:szCs w:val="24"/>
        </w:rPr>
        <w:t>Шулутко</w:t>
      </w:r>
      <w:proofErr w:type="spellEnd"/>
      <w:r w:rsidRPr="00A1615B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A1615B">
        <w:rPr>
          <w:rFonts w:ascii="Times New Roman" w:hAnsi="Times New Roman"/>
          <w:sz w:val="24"/>
          <w:szCs w:val="24"/>
        </w:rPr>
        <w:t>перераб</w:t>
      </w:r>
      <w:proofErr w:type="spellEnd"/>
      <w:r w:rsidRPr="00A1615B">
        <w:rPr>
          <w:rFonts w:ascii="Times New Roman" w:hAnsi="Times New Roman"/>
          <w:sz w:val="24"/>
          <w:szCs w:val="24"/>
        </w:rPr>
        <w:t>. и доп</w:t>
      </w:r>
      <w:proofErr w:type="gramStart"/>
      <w:r w:rsidRPr="00A1615B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A1615B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A1615B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A1615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615B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A1615B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A1615B">
        <w:rPr>
          <w:rFonts w:ascii="Times New Roman" w:hAnsi="Times New Roman"/>
          <w:sz w:val="24"/>
          <w:szCs w:val="24"/>
        </w:rPr>
        <w:t>Ренкор</w:t>
      </w:r>
      <w:proofErr w:type="spellEnd"/>
      <w:r w:rsidRPr="00A1615B">
        <w:rPr>
          <w:rFonts w:ascii="Times New Roman" w:hAnsi="Times New Roman"/>
          <w:sz w:val="24"/>
          <w:szCs w:val="24"/>
        </w:rPr>
        <w:t>, 2009. - 698 с. </w:t>
      </w:r>
    </w:p>
    <w:p w:rsidR="00A1615B" w:rsidRPr="00A1615B" w:rsidRDefault="00A1615B" w:rsidP="00A1615B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1615B">
        <w:rPr>
          <w:rFonts w:ascii="Times New Roman" w:hAnsi="Times New Roman"/>
          <w:bCs/>
          <w:sz w:val="24"/>
          <w:szCs w:val="24"/>
          <w:shd w:val="clear" w:color="auto" w:fill="FFFFFF"/>
        </w:rPr>
        <w:t>Сустав: морфология, клиника,</w:t>
      </w:r>
      <w:r w:rsidRPr="00A1615B">
        <w:rPr>
          <w:rFonts w:ascii="Times New Roman" w:hAnsi="Times New Roman"/>
          <w:sz w:val="24"/>
          <w:szCs w:val="24"/>
        </w:rPr>
        <w:t> диагностика, лечение: научное издание/ В. Н. Павлова [и др.]. - М.: МИА, 2011. - 549 с.</w:t>
      </w:r>
    </w:p>
    <w:p w:rsidR="00A1615B" w:rsidRPr="00A1615B" w:rsidRDefault="00A1615B" w:rsidP="00A1615B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1615B">
        <w:rPr>
          <w:rFonts w:ascii="Times New Roman" w:hAnsi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A1615B">
        <w:rPr>
          <w:rFonts w:ascii="Times New Roman" w:hAnsi="Times New Roman"/>
          <w:sz w:val="24"/>
          <w:szCs w:val="24"/>
        </w:rPr>
        <w:t>Реуцкий</w:t>
      </w:r>
      <w:proofErr w:type="spellEnd"/>
      <w:r w:rsidRPr="00A1615B">
        <w:rPr>
          <w:rFonts w:ascii="Times New Roman" w:hAnsi="Times New Roman"/>
          <w:sz w:val="24"/>
          <w:szCs w:val="24"/>
        </w:rPr>
        <w:t xml:space="preserve">, В. Ф. </w:t>
      </w:r>
      <w:proofErr w:type="gramStart"/>
      <w:r w:rsidRPr="00A1615B">
        <w:rPr>
          <w:rFonts w:ascii="Times New Roman" w:hAnsi="Times New Roman"/>
          <w:sz w:val="24"/>
          <w:szCs w:val="24"/>
        </w:rPr>
        <w:t>Маринин</w:t>
      </w:r>
      <w:proofErr w:type="gramEnd"/>
      <w:r w:rsidRPr="00A1615B">
        <w:rPr>
          <w:rFonts w:ascii="Times New Roman" w:hAnsi="Times New Roman"/>
          <w:sz w:val="24"/>
          <w:szCs w:val="24"/>
        </w:rPr>
        <w:t>, А. В. Глотов. - М.: МИА, 2011. - 437 с</w:t>
      </w:r>
      <w:proofErr w:type="gramStart"/>
      <w:r w:rsidRPr="00A1615B">
        <w:rPr>
          <w:rFonts w:ascii="Times New Roman" w:hAnsi="Times New Roman"/>
          <w:sz w:val="24"/>
          <w:szCs w:val="24"/>
        </w:rPr>
        <w:t>.Р</w:t>
      </w:r>
      <w:proofErr w:type="gramEnd"/>
      <w:r w:rsidRPr="00A1615B">
        <w:rPr>
          <w:rFonts w:ascii="Times New Roman" w:hAnsi="Times New Roman"/>
          <w:sz w:val="24"/>
          <w:szCs w:val="24"/>
        </w:rPr>
        <w:t xml:space="preserve">евматология / Е.Л. Насонов, В.Н. Насонова. </w:t>
      </w:r>
      <w:proofErr w:type="spellStart"/>
      <w:r w:rsidRPr="00A1615B">
        <w:rPr>
          <w:rFonts w:ascii="Times New Roman" w:hAnsi="Times New Roman"/>
          <w:sz w:val="24"/>
          <w:szCs w:val="24"/>
        </w:rPr>
        <w:t>ГЕОТАР-Медиа</w:t>
      </w:r>
      <w:proofErr w:type="spellEnd"/>
      <w:r w:rsidRPr="00A1615B">
        <w:rPr>
          <w:rFonts w:ascii="Times New Roman" w:hAnsi="Times New Roman"/>
          <w:sz w:val="24"/>
          <w:szCs w:val="24"/>
        </w:rPr>
        <w:t xml:space="preserve">. 2008. </w:t>
      </w:r>
    </w:p>
    <w:p w:rsidR="00A1615B" w:rsidRPr="00A1615B" w:rsidRDefault="00A1615B" w:rsidP="00A1615B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1615B">
        <w:rPr>
          <w:rFonts w:ascii="Times New Roman" w:hAnsi="Times New Roman"/>
          <w:sz w:val="24"/>
          <w:szCs w:val="24"/>
        </w:rPr>
        <w:t>Дифференциальный диагноз </w:t>
      </w:r>
      <w:r w:rsidRPr="00A1615B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A1615B">
        <w:rPr>
          <w:rFonts w:ascii="Times New Roman" w:hAnsi="Times New Roman"/>
          <w:sz w:val="24"/>
          <w:szCs w:val="24"/>
        </w:rPr>
        <w:t>их </w:t>
      </w:r>
      <w:r w:rsidRPr="00A1615B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A1615B">
        <w:rPr>
          <w:rFonts w:ascii="Times New Roman" w:hAnsi="Times New Roman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A1615B">
        <w:rPr>
          <w:rFonts w:ascii="Times New Roman" w:hAnsi="Times New Roman"/>
          <w:sz w:val="24"/>
          <w:szCs w:val="24"/>
        </w:rPr>
        <w:t>Хили</w:t>
      </w:r>
      <w:proofErr w:type="spellEnd"/>
      <w:r w:rsidRPr="00A1615B">
        <w:rPr>
          <w:rFonts w:ascii="Times New Roman" w:hAnsi="Times New Roman"/>
          <w:sz w:val="24"/>
          <w:szCs w:val="24"/>
        </w:rPr>
        <w:t>, Э. Д. Джекобсон ; пер. с англ. под общ</w:t>
      </w:r>
      <w:proofErr w:type="gramStart"/>
      <w:r w:rsidRPr="00A1615B">
        <w:rPr>
          <w:rFonts w:ascii="Times New Roman" w:hAnsi="Times New Roman"/>
          <w:sz w:val="24"/>
          <w:szCs w:val="24"/>
        </w:rPr>
        <w:t>.</w:t>
      </w:r>
      <w:proofErr w:type="gramEnd"/>
      <w:r w:rsidRPr="00A1615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1615B">
        <w:rPr>
          <w:rFonts w:ascii="Times New Roman" w:hAnsi="Times New Roman"/>
          <w:sz w:val="24"/>
          <w:szCs w:val="24"/>
        </w:rPr>
        <w:t>р</w:t>
      </w:r>
      <w:proofErr w:type="gramEnd"/>
      <w:r w:rsidRPr="00A1615B">
        <w:rPr>
          <w:rFonts w:ascii="Times New Roman" w:hAnsi="Times New Roman"/>
          <w:sz w:val="24"/>
          <w:szCs w:val="24"/>
        </w:rPr>
        <w:t xml:space="preserve">ед. Д. Ш. </w:t>
      </w:r>
      <w:proofErr w:type="spellStart"/>
      <w:r w:rsidRPr="00A1615B">
        <w:rPr>
          <w:rFonts w:ascii="Times New Roman" w:hAnsi="Times New Roman"/>
          <w:sz w:val="24"/>
          <w:szCs w:val="24"/>
        </w:rPr>
        <w:t>Газизовой</w:t>
      </w:r>
      <w:proofErr w:type="spellEnd"/>
      <w:r w:rsidRPr="00A1615B">
        <w:rPr>
          <w:rFonts w:ascii="Times New Roman" w:hAnsi="Times New Roman"/>
          <w:sz w:val="24"/>
          <w:szCs w:val="24"/>
        </w:rPr>
        <w:t xml:space="preserve">. - М.: БИНОМ, 2007. - 277 </w:t>
      </w:r>
      <w:proofErr w:type="gramStart"/>
      <w:r w:rsidRPr="00A1615B">
        <w:rPr>
          <w:rFonts w:ascii="Times New Roman" w:hAnsi="Times New Roman"/>
          <w:sz w:val="24"/>
          <w:szCs w:val="24"/>
        </w:rPr>
        <w:t>с</w:t>
      </w:r>
      <w:proofErr w:type="gramEnd"/>
      <w:r w:rsidRPr="00A1615B">
        <w:rPr>
          <w:rFonts w:ascii="Times New Roman" w:hAnsi="Times New Roman"/>
          <w:sz w:val="24"/>
          <w:szCs w:val="24"/>
        </w:rPr>
        <w:t>.</w:t>
      </w:r>
    </w:p>
    <w:p w:rsidR="00A1615B" w:rsidRPr="00A1615B" w:rsidRDefault="00A1615B" w:rsidP="00A1615B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Style w:val="apple-style-span"/>
          <w:rFonts w:ascii="Times New Roman" w:hAnsi="Times New Roman"/>
          <w:sz w:val="24"/>
          <w:szCs w:val="24"/>
        </w:rPr>
      </w:pPr>
      <w:r w:rsidRPr="00A1615B">
        <w:rPr>
          <w:rStyle w:val="apple-style-span"/>
          <w:rFonts w:ascii="Times New Roman" w:hAnsi="Times New Roman"/>
          <w:bCs/>
          <w:sz w:val="24"/>
          <w:szCs w:val="24"/>
        </w:rPr>
        <w:t>Диффузные болезни соединительной</w:t>
      </w:r>
      <w:r w:rsidRPr="00A1615B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A1615B">
        <w:rPr>
          <w:rStyle w:val="apple-style-span"/>
          <w:rFonts w:ascii="Times New Roman" w:hAnsi="Times New Roman"/>
          <w:sz w:val="24"/>
          <w:szCs w:val="24"/>
        </w:rPr>
        <w:t xml:space="preserve">ткани: руководство для врачей/ И. Б. Беляева, Е. Г. </w:t>
      </w:r>
      <w:proofErr w:type="spellStart"/>
      <w:r w:rsidRPr="00A1615B">
        <w:rPr>
          <w:rStyle w:val="apple-style-span"/>
          <w:rFonts w:ascii="Times New Roman" w:hAnsi="Times New Roman"/>
          <w:sz w:val="24"/>
          <w:szCs w:val="24"/>
        </w:rPr>
        <w:t>Зоткин</w:t>
      </w:r>
      <w:proofErr w:type="spellEnd"/>
      <w:r w:rsidRPr="00A1615B">
        <w:rPr>
          <w:rStyle w:val="apple-style-span"/>
          <w:rFonts w:ascii="Times New Roman" w:hAnsi="Times New Roman"/>
          <w:sz w:val="24"/>
          <w:szCs w:val="24"/>
        </w:rPr>
        <w:t xml:space="preserve">, Н. А. Куницкая [и др.]; под ред. В. И. </w:t>
      </w:r>
      <w:proofErr w:type="spellStart"/>
      <w:r w:rsidRPr="00A1615B">
        <w:rPr>
          <w:rStyle w:val="apple-style-span"/>
          <w:rFonts w:ascii="Times New Roman" w:hAnsi="Times New Roman"/>
          <w:sz w:val="24"/>
          <w:szCs w:val="24"/>
        </w:rPr>
        <w:t>Мазурова</w:t>
      </w:r>
      <w:proofErr w:type="spellEnd"/>
      <w:r w:rsidRPr="00A1615B">
        <w:rPr>
          <w:rStyle w:val="apple-style-span"/>
          <w:rFonts w:ascii="Times New Roman" w:hAnsi="Times New Roman"/>
          <w:sz w:val="24"/>
          <w:szCs w:val="24"/>
        </w:rPr>
        <w:t xml:space="preserve">. - СПб.: </w:t>
      </w:r>
      <w:proofErr w:type="spellStart"/>
      <w:r w:rsidRPr="00A1615B">
        <w:rPr>
          <w:rStyle w:val="apple-style-span"/>
          <w:rFonts w:ascii="Times New Roman" w:hAnsi="Times New Roman"/>
          <w:sz w:val="24"/>
          <w:szCs w:val="24"/>
        </w:rPr>
        <w:t>СпецЛит</w:t>
      </w:r>
      <w:proofErr w:type="spellEnd"/>
      <w:r w:rsidRPr="00A1615B">
        <w:rPr>
          <w:rStyle w:val="apple-style-span"/>
          <w:rFonts w:ascii="Times New Roman" w:hAnsi="Times New Roman"/>
          <w:sz w:val="24"/>
          <w:szCs w:val="24"/>
        </w:rPr>
        <w:t>,</w:t>
      </w:r>
      <w:r w:rsidRPr="00A1615B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A1615B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A1615B">
        <w:rPr>
          <w:rStyle w:val="apple-style-span"/>
          <w:rFonts w:ascii="Times New Roman" w:hAnsi="Times New Roman"/>
          <w:sz w:val="24"/>
          <w:szCs w:val="24"/>
        </w:rPr>
        <w:t xml:space="preserve">. - 193 </w:t>
      </w:r>
      <w:proofErr w:type="gramStart"/>
      <w:r w:rsidRPr="00A1615B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A1615B">
        <w:rPr>
          <w:rStyle w:val="apple-style-span"/>
          <w:rFonts w:ascii="Times New Roman" w:hAnsi="Times New Roman"/>
          <w:sz w:val="24"/>
          <w:szCs w:val="24"/>
        </w:rPr>
        <w:t>.</w:t>
      </w:r>
    </w:p>
    <w:p w:rsidR="00A1615B" w:rsidRPr="00A1615B" w:rsidRDefault="00A1615B" w:rsidP="00A1615B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A1615B">
        <w:rPr>
          <w:rFonts w:ascii="Times New Roman" w:hAnsi="Times New Roman"/>
          <w:spacing w:val="-7"/>
          <w:sz w:val="24"/>
          <w:szCs w:val="24"/>
        </w:rPr>
        <w:t xml:space="preserve">Клапанные пороки сердца: митральные, </w:t>
      </w:r>
      <w:r w:rsidRPr="00A1615B">
        <w:rPr>
          <w:rFonts w:ascii="Times New Roman" w:hAnsi="Times New Roman"/>
          <w:spacing w:val="-5"/>
          <w:sz w:val="24"/>
          <w:szCs w:val="24"/>
        </w:rPr>
        <w:t>аортальные, сердечная недостаточность /</w:t>
      </w:r>
      <w:r w:rsidRPr="00A1615B">
        <w:rPr>
          <w:rFonts w:ascii="Times New Roman" w:hAnsi="Times New Roman"/>
          <w:spacing w:val="-7"/>
          <w:sz w:val="24"/>
          <w:szCs w:val="24"/>
        </w:rPr>
        <w:t xml:space="preserve"> </w:t>
      </w:r>
      <w:proofErr w:type="spellStart"/>
      <w:r w:rsidRPr="00A1615B">
        <w:rPr>
          <w:rFonts w:ascii="Times New Roman" w:hAnsi="Times New Roman"/>
          <w:spacing w:val="-7"/>
          <w:sz w:val="24"/>
          <w:szCs w:val="24"/>
        </w:rPr>
        <w:t>Горбаченков</w:t>
      </w:r>
      <w:proofErr w:type="spellEnd"/>
      <w:r w:rsidRPr="00A1615B">
        <w:rPr>
          <w:rFonts w:ascii="Times New Roman" w:hAnsi="Times New Roman"/>
          <w:spacing w:val="-7"/>
          <w:sz w:val="24"/>
          <w:szCs w:val="24"/>
        </w:rPr>
        <w:t xml:space="preserve"> А.А., Поздняков Ю.М.- </w:t>
      </w:r>
      <w:proofErr w:type="spellStart"/>
      <w:r w:rsidRPr="00A1615B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A1615B">
        <w:rPr>
          <w:rFonts w:ascii="Times New Roman" w:hAnsi="Times New Roman"/>
          <w:spacing w:val="-7"/>
          <w:sz w:val="24"/>
          <w:szCs w:val="24"/>
        </w:rPr>
        <w:t xml:space="preserve">, 2007, 112 </w:t>
      </w:r>
      <w:proofErr w:type="gramStart"/>
      <w:r w:rsidRPr="00A1615B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A1615B">
        <w:rPr>
          <w:rFonts w:ascii="Times New Roman" w:hAnsi="Times New Roman"/>
          <w:spacing w:val="-7"/>
          <w:sz w:val="24"/>
          <w:szCs w:val="24"/>
        </w:rPr>
        <w:t>.</w:t>
      </w:r>
    </w:p>
    <w:p w:rsidR="00A1615B" w:rsidRPr="00A1615B" w:rsidRDefault="00A1615B" w:rsidP="00A1615B">
      <w:pPr>
        <w:overflowPunct w:val="0"/>
        <w:autoSpaceDE w:val="0"/>
        <w:autoSpaceDN w:val="0"/>
        <w:adjustRightInd w:val="0"/>
        <w:spacing w:after="0" w:line="240" w:lineRule="auto"/>
        <w:ind w:left="720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</w:p>
    <w:p w:rsidR="00A1615B" w:rsidRPr="00A1615B" w:rsidRDefault="00A1615B" w:rsidP="00A1615B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1615B">
        <w:rPr>
          <w:rFonts w:ascii="Times New Roman" w:hAnsi="Times New Roman"/>
          <w:sz w:val="24"/>
          <w:szCs w:val="24"/>
        </w:rPr>
        <w:t>Дополнительная:</w:t>
      </w:r>
    </w:p>
    <w:p w:rsidR="00A1615B" w:rsidRPr="00A1615B" w:rsidRDefault="00A1615B" w:rsidP="00A1615B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615B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Клиническая</w:t>
      </w:r>
      <w:r w:rsidRPr="00A1615B">
        <w:rPr>
          <w:rFonts w:ascii="Times New Roman" w:hAnsi="Times New Roman"/>
          <w:bCs/>
          <w:sz w:val="24"/>
          <w:szCs w:val="24"/>
        </w:rPr>
        <w:t> </w:t>
      </w:r>
      <w:r w:rsidRPr="00A1615B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</w:t>
      </w:r>
      <w:r w:rsidRPr="00A1615B">
        <w:rPr>
          <w:rFonts w:ascii="Times New Roman" w:hAnsi="Times New Roman"/>
          <w:sz w:val="24"/>
          <w:szCs w:val="24"/>
        </w:rPr>
        <w:t xml:space="preserve">: руководство для врачей/ И. Б. Беляева [и др.] ; ред. В. И. </w:t>
      </w:r>
      <w:proofErr w:type="spellStart"/>
      <w:r w:rsidRPr="00A1615B">
        <w:rPr>
          <w:rFonts w:ascii="Times New Roman" w:hAnsi="Times New Roman"/>
          <w:sz w:val="24"/>
          <w:szCs w:val="24"/>
        </w:rPr>
        <w:t>Мазуров</w:t>
      </w:r>
      <w:proofErr w:type="spellEnd"/>
      <w:r w:rsidRPr="00A1615B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A1615B">
        <w:rPr>
          <w:rFonts w:ascii="Times New Roman" w:hAnsi="Times New Roman"/>
          <w:sz w:val="24"/>
          <w:szCs w:val="24"/>
        </w:rPr>
        <w:t>перераб</w:t>
      </w:r>
      <w:proofErr w:type="spellEnd"/>
      <w:r w:rsidRPr="00A1615B">
        <w:rPr>
          <w:rFonts w:ascii="Times New Roman" w:hAnsi="Times New Roman"/>
          <w:sz w:val="24"/>
          <w:szCs w:val="24"/>
        </w:rPr>
        <w:t xml:space="preserve">. и доп. - СПб.: Фолиант, 2005. - 515 </w:t>
      </w:r>
      <w:proofErr w:type="gramStart"/>
      <w:r w:rsidRPr="00A1615B">
        <w:rPr>
          <w:rFonts w:ascii="Times New Roman" w:hAnsi="Times New Roman"/>
          <w:sz w:val="24"/>
          <w:szCs w:val="24"/>
        </w:rPr>
        <w:t>с</w:t>
      </w:r>
      <w:proofErr w:type="gramEnd"/>
      <w:r w:rsidRPr="00A1615B">
        <w:rPr>
          <w:rFonts w:ascii="Times New Roman" w:hAnsi="Times New Roman"/>
          <w:sz w:val="24"/>
          <w:szCs w:val="24"/>
        </w:rPr>
        <w:t>.</w:t>
      </w:r>
    </w:p>
    <w:p w:rsidR="00A1615B" w:rsidRPr="00A1615B" w:rsidRDefault="00A1615B" w:rsidP="00A1615B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sz w:val="24"/>
          <w:szCs w:val="24"/>
        </w:rPr>
      </w:pPr>
      <w:r w:rsidRPr="00A1615B">
        <w:rPr>
          <w:rFonts w:ascii="Times New Roman" w:hAnsi="Times New Roman"/>
          <w:sz w:val="24"/>
          <w:szCs w:val="24"/>
        </w:rPr>
        <w:t xml:space="preserve">Клиническое исследование суставов при ревматических заболеваниях: руководство для врачей/ Н. Ф. Сорока, В. Е. </w:t>
      </w:r>
      <w:proofErr w:type="spellStart"/>
      <w:r w:rsidRPr="00A1615B">
        <w:rPr>
          <w:rFonts w:ascii="Times New Roman" w:hAnsi="Times New Roman"/>
          <w:sz w:val="24"/>
          <w:szCs w:val="24"/>
        </w:rPr>
        <w:t>Ягур</w:t>
      </w:r>
      <w:proofErr w:type="spellEnd"/>
      <w:r w:rsidRPr="00A1615B">
        <w:rPr>
          <w:rFonts w:ascii="Times New Roman" w:hAnsi="Times New Roman"/>
          <w:sz w:val="24"/>
          <w:szCs w:val="24"/>
        </w:rPr>
        <w:t xml:space="preserve">. - Минск: Беларусь, 2006. - 447 </w:t>
      </w:r>
      <w:proofErr w:type="gramStart"/>
      <w:r w:rsidRPr="00A1615B">
        <w:rPr>
          <w:rFonts w:ascii="Times New Roman" w:hAnsi="Times New Roman"/>
          <w:sz w:val="24"/>
          <w:szCs w:val="24"/>
        </w:rPr>
        <w:t>с</w:t>
      </w:r>
      <w:proofErr w:type="gramEnd"/>
      <w:r w:rsidRPr="00A1615B">
        <w:rPr>
          <w:rFonts w:ascii="Times New Roman" w:hAnsi="Times New Roman"/>
          <w:sz w:val="24"/>
          <w:szCs w:val="24"/>
        </w:rPr>
        <w:t>.</w:t>
      </w:r>
    </w:p>
    <w:p w:rsidR="00A1615B" w:rsidRPr="00A1615B" w:rsidRDefault="00A1615B" w:rsidP="00A1615B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bCs/>
          <w:sz w:val="24"/>
          <w:szCs w:val="24"/>
        </w:rPr>
      </w:pPr>
      <w:r w:rsidRPr="00A1615B">
        <w:rPr>
          <w:rFonts w:ascii="Times New Roman" w:hAnsi="Times New Roman"/>
          <w:sz w:val="24"/>
          <w:szCs w:val="24"/>
        </w:rPr>
        <w:t>Болезни суставов: пропедевтика, дифференциальный диагноз, лечение</w:t>
      </w:r>
      <w:proofErr w:type="gramStart"/>
      <w:r w:rsidRPr="00A1615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615B">
        <w:rPr>
          <w:rFonts w:ascii="Times New Roman" w:hAnsi="Times New Roman"/>
          <w:sz w:val="24"/>
          <w:szCs w:val="24"/>
        </w:rPr>
        <w:t xml:space="preserve"> руководство для врачей/ В. Т. Ивашкин, В. К. Султанов. - М.: </w:t>
      </w:r>
      <w:proofErr w:type="spellStart"/>
      <w:r w:rsidRPr="00A1615B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A1615B">
        <w:rPr>
          <w:rFonts w:ascii="Times New Roman" w:hAnsi="Times New Roman"/>
          <w:sz w:val="24"/>
          <w:szCs w:val="24"/>
        </w:rPr>
        <w:t>, 2005. - 541 с.</w:t>
      </w:r>
    </w:p>
    <w:p w:rsidR="00A1615B" w:rsidRPr="00A1615B" w:rsidRDefault="00A1615B" w:rsidP="00A1615B">
      <w:pPr>
        <w:widowControl w:val="0"/>
        <w:numPr>
          <w:ilvl w:val="0"/>
          <w:numId w:val="3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proofErr w:type="spellStart"/>
      <w:r w:rsidRPr="00A1615B">
        <w:rPr>
          <w:rFonts w:ascii="Times New Roman" w:hAnsi="Times New Roman"/>
          <w:bCs/>
          <w:sz w:val="24"/>
          <w:szCs w:val="24"/>
        </w:rPr>
        <w:t>Кушаковский</w:t>
      </w:r>
      <w:proofErr w:type="spellEnd"/>
      <w:r w:rsidRPr="00A1615B">
        <w:rPr>
          <w:rFonts w:ascii="Times New Roman" w:hAnsi="Times New Roman"/>
          <w:bCs/>
          <w:sz w:val="24"/>
          <w:szCs w:val="24"/>
        </w:rPr>
        <w:t>, Макс Соломонович</w:t>
      </w:r>
      <w:r w:rsidRPr="00A1615B">
        <w:rPr>
          <w:rFonts w:ascii="Times New Roman" w:hAnsi="Times New Roman"/>
          <w:sz w:val="24"/>
          <w:szCs w:val="24"/>
        </w:rPr>
        <w:t xml:space="preserve">. Аритмии сердца: расстройства сердечного ритма и нарушения проводимости. </w:t>
      </w:r>
      <w:proofErr w:type="gramStart"/>
      <w:r w:rsidRPr="00A1615B">
        <w:rPr>
          <w:rFonts w:ascii="Times New Roman" w:hAnsi="Times New Roman"/>
          <w:sz w:val="24"/>
          <w:szCs w:val="24"/>
        </w:rPr>
        <w:t xml:space="preserve">Причины, механизмы, электрокардиографическая и электрофизиологическая диагностика, клиника, лечение [Текст] : </w:t>
      </w:r>
      <w:proofErr w:type="spellStart"/>
      <w:r w:rsidRPr="00A1615B">
        <w:rPr>
          <w:rFonts w:ascii="Times New Roman" w:hAnsi="Times New Roman"/>
          <w:sz w:val="24"/>
          <w:szCs w:val="24"/>
        </w:rPr>
        <w:t>рук-во</w:t>
      </w:r>
      <w:proofErr w:type="spellEnd"/>
      <w:r w:rsidRPr="00A1615B">
        <w:rPr>
          <w:rFonts w:ascii="Times New Roman" w:hAnsi="Times New Roman"/>
          <w:sz w:val="24"/>
          <w:szCs w:val="24"/>
        </w:rPr>
        <w:t xml:space="preserve"> для врачей / М. С. </w:t>
      </w:r>
      <w:proofErr w:type="spellStart"/>
      <w:r w:rsidRPr="00A1615B">
        <w:rPr>
          <w:rFonts w:ascii="Times New Roman" w:hAnsi="Times New Roman"/>
          <w:sz w:val="24"/>
          <w:szCs w:val="24"/>
        </w:rPr>
        <w:t>Кушаковский</w:t>
      </w:r>
      <w:proofErr w:type="spellEnd"/>
      <w:r w:rsidRPr="00A1615B">
        <w:rPr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A1615B">
        <w:rPr>
          <w:rFonts w:ascii="Times New Roman" w:hAnsi="Times New Roman"/>
          <w:sz w:val="24"/>
          <w:szCs w:val="24"/>
        </w:rPr>
        <w:t>испр</w:t>
      </w:r>
      <w:proofErr w:type="spellEnd"/>
      <w:r w:rsidRPr="00A1615B">
        <w:rPr>
          <w:rFonts w:ascii="Times New Roman" w:hAnsi="Times New Roman"/>
          <w:sz w:val="24"/>
          <w:szCs w:val="24"/>
        </w:rPr>
        <w:t xml:space="preserve">. и доп. - СПб. : Фолиант, 2007. - 669 с. </w:t>
      </w:r>
      <w:proofErr w:type="gramEnd"/>
    </w:p>
    <w:p w:rsidR="00A1615B" w:rsidRPr="00A1615B" w:rsidRDefault="00A1615B" w:rsidP="00A1615B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bCs/>
          <w:sz w:val="24"/>
          <w:szCs w:val="24"/>
        </w:rPr>
      </w:pPr>
      <w:r w:rsidRPr="00A1615B">
        <w:rPr>
          <w:rFonts w:ascii="Times New Roman" w:hAnsi="Times New Roman"/>
          <w:bCs/>
          <w:sz w:val="24"/>
          <w:szCs w:val="24"/>
        </w:rPr>
        <w:t>Руководство по кардиологии</w:t>
      </w:r>
      <w:r w:rsidRPr="00A1615B">
        <w:rPr>
          <w:rFonts w:ascii="Times New Roman" w:hAnsi="Times New Roman"/>
          <w:sz w:val="24"/>
          <w:szCs w:val="24"/>
        </w:rPr>
        <w:t xml:space="preserve"> [Текст]</w:t>
      </w:r>
      <w:proofErr w:type="gramStart"/>
      <w:r w:rsidRPr="00A1615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615B">
        <w:rPr>
          <w:rFonts w:ascii="Times New Roman" w:hAnsi="Times New Roman"/>
          <w:sz w:val="24"/>
          <w:szCs w:val="24"/>
        </w:rPr>
        <w:t xml:space="preserve"> в 3-х т. / ред. Г. И. </w:t>
      </w:r>
      <w:proofErr w:type="spellStart"/>
      <w:r w:rsidRPr="00A1615B">
        <w:rPr>
          <w:rFonts w:ascii="Times New Roman" w:hAnsi="Times New Roman"/>
          <w:sz w:val="24"/>
          <w:szCs w:val="24"/>
        </w:rPr>
        <w:t>Сторожаков</w:t>
      </w:r>
      <w:proofErr w:type="spellEnd"/>
      <w:r w:rsidRPr="00A1615B">
        <w:rPr>
          <w:rFonts w:ascii="Times New Roman" w:hAnsi="Times New Roman"/>
          <w:sz w:val="24"/>
          <w:szCs w:val="24"/>
        </w:rPr>
        <w:t>. - М.</w:t>
      </w:r>
      <w:proofErr w:type="gramStart"/>
      <w:r w:rsidRPr="00A1615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615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615B">
        <w:rPr>
          <w:rFonts w:ascii="Times New Roman" w:hAnsi="Times New Roman"/>
          <w:sz w:val="24"/>
          <w:szCs w:val="24"/>
        </w:rPr>
        <w:t>Гэотар</w:t>
      </w:r>
      <w:proofErr w:type="spellEnd"/>
      <w:r w:rsidRPr="00A1615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615B">
        <w:rPr>
          <w:rFonts w:ascii="Times New Roman" w:hAnsi="Times New Roman"/>
          <w:sz w:val="24"/>
          <w:szCs w:val="24"/>
        </w:rPr>
        <w:t>Медиа</w:t>
      </w:r>
      <w:proofErr w:type="spellEnd"/>
      <w:r w:rsidRPr="00A1615B">
        <w:rPr>
          <w:rFonts w:ascii="Times New Roman" w:hAnsi="Times New Roman"/>
          <w:sz w:val="24"/>
          <w:szCs w:val="24"/>
        </w:rPr>
        <w:t xml:space="preserve">, 2008 -     </w:t>
      </w:r>
      <w:r w:rsidRPr="00A1615B">
        <w:rPr>
          <w:rFonts w:ascii="Times New Roman" w:hAnsi="Times New Roman"/>
          <w:bCs/>
          <w:sz w:val="24"/>
          <w:szCs w:val="24"/>
        </w:rPr>
        <w:t>Т. 1</w:t>
      </w:r>
      <w:r w:rsidRPr="00A1615B">
        <w:rPr>
          <w:rFonts w:ascii="Times New Roman" w:hAnsi="Times New Roman"/>
          <w:sz w:val="24"/>
          <w:szCs w:val="24"/>
        </w:rPr>
        <w:t xml:space="preserve">. - 2008. - 669 с. </w:t>
      </w:r>
    </w:p>
    <w:p w:rsidR="00A1615B" w:rsidRPr="00A1615B" w:rsidRDefault="00A1615B" w:rsidP="00A1615B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bCs/>
          <w:sz w:val="24"/>
          <w:szCs w:val="24"/>
        </w:rPr>
      </w:pPr>
      <w:r w:rsidRPr="00A1615B">
        <w:rPr>
          <w:rFonts w:ascii="Times New Roman" w:hAnsi="Times New Roman"/>
          <w:spacing w:val="-7"/>
          <w:sz w:val="24"/>
          <w:szCs w:val="24"/>
        </w:rPr>
        <w:t>Функциональная диагностика сердечно</w:t>
      </w:r>
      <w:r w:rsidRPr="00A1615B">
        <w:rPr>
          <w:rFonts w:ascii="Times New Roman" w:hAnsi="Times New Roman"/>
          <w:spacing w:val="-7"/>
          <w:sz w:val="24"/>
          <w:szCs w:val="24"/>
        </w:rPr>
        <w:softHyphen/>
      </w:r>
      <w:r w:rsidRPr="00A1615B">
        <w:rPr>
          <w:rFonts w:ascii="Times New Roman" w:hAnsi="Times New Roman"/>
          <w:spacing w:val="-4"/>
          <w:sz w:val="24"/>
          <w:szCs w:val="24"/>
        </w:rPr>
        <w:t>сосудистых заболеваний</w:t>
      </w:r>
      <w:proofErr w:type="gramStart"/>
      <w:r w:rsidRPr="00A1615B">
        <w:rPr>
          <w:rFonts w:ascii="Times New Roman" w:hAnsi="Times New Roman"/>
          <w:spacing w:val="-4"/>
          <w:sz w:val="24"/>
          <w:szCs w:val="24"/>
        </w:rPr>
        <w:t xml:space="preserve"> / </w:t>
      </w:r>
      <w:r w:rsidRPr="00A1615B">
        <w:rPr>
          <w:rFonts w:ascii="Times New Roman" w:hAnsi="Times New Roman"/>
          <w:spacing w:val="-6"/>
          <w:sz w:val="24"/>
          <w:szCs w:val="24"/>
        </w:rPr>
        <w:t>П</w:t>
      </w:r>
      <w:proofErr w:type="gramEnd"/>
      <w:r w:rsidRPr="00A1615B">
        <w:rPr>
          <w:rFonts w:ascii="Times New Roman" w:hAnsi="Times New Roman"/>
          <w:spacing w:val="-6"/>
          <w:sz w:val="24"/>
          <w:szCs w:val="24"/>
        </w:rPr>
        <w:t xml:space="preserve">од ред. Ю.Н. </w:t>
      </w:r>
      <w:proofErr w:type="spellStart"/>
      <w:r w:rsidRPr="00A1615B">
        <w:rPr>
          <w:rFonts w:ascii="Times New Roman" w:hAnsi="Times New Roman"/>
          <w:spacing w:val="-6"/>
          <w:sz w:val="24"/>
          <w:szCs w:val="24"/>
        </w:rPr>
        <w:t>Беленкова</w:t>
      </w:r>
      <w:proofErr w:type="spellEnd"/>
      <w:r w:rsidRPr="00A1615B">
        <w:rPr>
          <w:rFonts w:ascii="Times New Roman" w:hAnsi="Times New Roman"/>
          <w:spacing w:val="-6"/>
          <w:sz w:val="24"/>
          <w:szCs w:val="24"/>
        </w:rPr>
        <w:t>, С.К. Тернового. -</w:t>
      </w:r>
      <w:r w:rsidRPr="00A1615B">
        <w:rPr>
          <w:rFonts w:ascii="Times New Roman" w:hAnsi="Times New Roman"/>
          <w:spacing w:val="-7"/>
          <w:sz w:val="24"/>
          <w:szCs w:val="24"/>
        </w:rPr>
        <w:t xml:space="preserve"> </w:t>
      </w:r>
      <w:proofErr w:type="spellStart"/>
      <w:r w:rsidRPr="00A1615B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A1615B">
        <w:rPr>
          <w:rFonts w:ascii="Times New Roman" w:hAnsi="Times New Roman"/>
          <w:spacing w:val="-7"/>
          <w:sz w:val="24"/>
          <w:szCs w:val="24"/>
        </w:rPr>
        <w:t>, 2007, 976 с.</w:t>
      </w:r>
    </w:p>
    <w:p w:rsidR="00A1615B" w:rsidRPr="00A1615B" w:rsidRDefault="00A1615B" w:rsidP="00A1615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bCs/>
          <w:sz w:val="24"/>
          <w:szCs w:val="24"/>
        </w:rPr>
      </w:pPr>
    </w:p>
    <w:p w:rsidR="00A1615B" w:rsidRPr="00A1615B" w:rsidRDefault="00A1615B" w:rsidP="00A161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outlineLvl w:val="0"/>
        <w:rPr>
          <w:rFonts w:ascii="Times New Roman" w:hAnsi="Times New Roman"/>
          <w:sz w:val="24"/>
          <w:szCs w:val="24"/>
        </w:rPr>
      </w:pPr>
    </w:p>
    <w:p w:rsidR="00A1615B" w:rsidRPr="00A1615B" w:rsidRDefault="00A1615B" w:rsidP="00A1615B">
      <w:pPr>
        <w:rPr>
          <w:rFonts w:ascii="Times New Roman" w:hAnsi="Times New Roman"/>
          <w:sz w:val="24"/>
          <w:szCs w:val="24"/>
        </w:rPr>
      </w:pPr>
    </w:p>
    <w:p w:rsidR="00032310" w:rsidRPr="00A1615B" w:rsidRDefault="00032310">
      <w:pPr>
        <w:rPr>
          <w:rFonts w:ascii="Times New Roman" w:hAnsi="Times New Roman"/>
          <w:sz w:val="24"/>
          <w:szCs w:val="24"/>
        </w:rPr>
      </w:pPr>
    </w:p>
    <w:sectPr w:rsidR="00032310" w:rsidRPr="00A1615B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2C19"/>
    <w:multiLevelType w:val="hybridMultilevel"/>
    <w:tmpl w:val="38D6E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9F79D1"/>
    <w:multiLevelType w:val="hybridMultilevel"/>
    <w:tmpl w:val="5048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615B"/>
    <w:rsid w:val="00032310"/>
    <w:rsid w:val="00057F3D"/>
    <w:rsid w:val="00692EFE"/>
    <w:rsid w:val="00A1615B"/>
    <w:rsid w:val="00C944D0"/>
    <w:rsid w:val="00F36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15B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A1615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1615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A1615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1615B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A1615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A1615B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A1615B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A1615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A1615B"/>
    <w:rPr>
      <w:rFonts w:ascii="Calibri" w:eastAsia="Times New Roman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A1615B"/>
    <w:pPr>
      <w:ind w:left="720"/>
      <w:contextualSpacing/>
    </w:pPr>
  </w:style>
  <w:style w:type="character" w:customStyle="1" w:styleId="a9">
    <w:name w:val="Текст выделеный"/>
    <w:basedOn w:val="a0"/>
    <w:rsid w:val="00A1615B"/>
    <w:rPr>
      <w:b/>
    </w:rPr>
  </w:style>
  <w:style w:type="paragraph" w:customStyle="1" w:styleId="31">
    <w:name w:val="Стиль3"/>
    <w:basedOn w:val="a"/>
    <w:rsid w:val="00A1615B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A1615B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A1615B"/>
  </w:style>
  <w:style w:type="paragraph" w:styleId="aa">
    <w:name w:val="No Spacing"/>
    <w:uiPriority w:val="1"/>
    <w:qFormat/>
    <w:rsid w:val="00692EFE"/>
    <w:pPr>
      <w:spacing w:after="0" w:line="240" w:lineRule="auto"/>
    </w:pPr>
  </w:style>
  <w:style w:type="character" w:customStyle="1" w:styleId="fontstyle01">
    <w:name w:val="fontstyle01"/>
    <w:basedOn w:val="a0"/>
    <w:rsid w:val="00692EFE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679</Words>
  <Characters>3873</Characters>
  <Application>Microsoft Office Word</Application>
  <DocSecurity>0</DocSecurity>
  <Lines>32</Lines>
  <Paragraphs>9</Paragraphs>
  <ScaleCrop>false</ScaleCrop>
  <Company>Home</Company>
  <LinksUpToDate>false</LinksUpToDate>
  <CharactersWithSpaces>4543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</cp:revision>
  <dcterms:created xsi:type="dcterms:W3CDTF">2012-12-25T18:42:00Z</dcterms:created>
  <dcterms:modified xsi:type="dcterms:W3CDTF">2018-11-30T16:18:00Z</dcterms:modified>
</cp:coreProperties>
</file>